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189865</wp:posOffset>
                </wp:positionV>
                <wp:extent cx="6439535" cy="2698115"/>
                <wp:effectExtent l="13970" t="13970" r="23495" b="31115"/>
                <wp:wrapNone/>
                <wp:docPr id="742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535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310765" cy="1423670"/>
                                  <wp:effectExtent l="0" t="0" r="5715" b="8890"/>
                                  <wp:docPr id="114" name="图片 114" descr="C:\Users\Administrator\Desktop\交换机图片的副本\1光8电 SFP\IMG_2504.JPGIMG_2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图片 114" descr="C:\Users\Administrator\Desktop\交换机图片的副本\1光8电 SFP\IMG_2504.JPGIMG_250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0765" cy="1423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744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4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15pt;margin-top:14.95pt;height:212.45pt;width:507.05pt;z-index:251659264;mso-width-relative:page;mso-height-relative:page;" filled="f" stroked="t" coordsize="21600,21600" arcsize="0.0390277777777778" o:gfxdata="UEsDBAoAAAAAAIdO4kAAAAAAAAAAAAAAAAAEAAAAZHJzL1BLAwQUAAAACACHTuJAAI9rStwAAAAK&#10;AQAADwAAAGRycy9kb3ducmV2LnhtbE2Py07DMBBF90j8gzVIbFDruPSVkElVQFkgISFCFyyd2Ikj&#10;4nEUuw/+HrOC5WiO7j03313swE568r0jBDFPgGlqnOqpQzh8lLMtMB8kKTk40gjf2sOuuL7KZabc&#10;md71qQodiyHkM4lgQhgzzn1jtJV+7kZN8de6ycoQz6njapLnGG4HvkiSNbeyp9hg5KifjG6+qqNF&#10;GFvx8npnVvVnXbVv5fOj2Cf7EvH2RiQPwIK+hD8YfvWjOhTRqXZHUp4NCDOxvo8owiJNgUUgTTdx&#10;S42wXC23wIuc/59Q/ABQSwMEFAAAAAgAh07iQFmEU8wmAgAAMgQAAA4AAABkcnMvZTJvRG9jLnht&#10;bK1TzY7TMBC+I/EOlu80bfqzbdR0heiWC4IVCw/g2k5i5D/ZbpPeuCGegdseeQd4m5V234KxG7qw&#10;XHrgkow9M9/M9814edkpifbceWF0iUeDIUZcU8OErkv88cPmxRwjH4hmRBrNS3zgHl+unj9btrbg&#10;uWmMZNwhANG+aG2JmxBskWWeNlwRPzCWa3BWxikS4OjqjDnSArqSWT4czrLWOGadodx7uF0fnbhH&#10;dOcAmqoSlK8N3SmuwxHVcUkCUPKNsB6vUrdVxWl4V1WeByRLDExD+kIRsLfxm62WpKgdsY2gfQvk&#10;nBaecFJEaCh6glqTQNDOiX+glKDOeFOFATUqOxJJigCL0fCJNjcNsTxxAam9PYnu/x8sfbu/dkiw&#10;El9Mcow0UTDy+y/fHz5/vfv28+7HLcrzaVSptb6A4Bt77fqTBzNS7iqn4h/IoC4pezgpy7uAKFzO&#10;JuPFdDzFiIIvny3mo1FCzR7TrfPhNTcKRaPEzuw0ew/zS7KS/Rsfkr6s75GwTxhVSsK09kSi8WI4&#10;jm0CYB8L1m/ImKjNRkiZxi01aqGL+fQiNkRghyvYHTCVBR28rlNJb6RgMSdme1dvX0mHoFSJr15O&#10;N+NJX+2vsFhwTXxzjEuuGEaKhhN2pRkKBwv6anhYOPagOMNIcniH0UqRgQh5TiTQkxr4xrkcJxGt&#10;0G07gInm1rADjHZnnagbEHSUGo4eWKUkVL/2cVf/PCfQx6e+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Aj2tK3AAAAAoBAAAPAAAAAAAAAAEAIAAAACIAAABkcnMvZG93bnJldi54bWxQSwECFAAU&#10;AAAACACHTuJAWYRTzCYCAAAyBAAADgAAAAAAAAABACAAAAArAQAAZHJzL2Uyb0RvYy54bWxQSwUG&#10;AAAAAAYABgBZAQAAwwUAAAAA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310765" cy="1423670"/>
                            <wp:effectExtent l="0" t="0" r="5715" b="8890"/>
                            <wp:docPr id="114" name="图片 114" descr="C:\Users\Administrator\Desktop\交换机图片的副本\1光8电 SFP\IMG_2504.JPGIMG_25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" name="图片 114" descr="C:\Users\Administrator\Desktop\交换机图片的副本\1光8电 SFP\IMG_2504.JPGIMG_250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0765" cy="1423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744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4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70485</wp:posOffset>
                </wp:positionV>
                <wp:extent cx="2732405" cy="667385"/>
                <wp:effectExtent l="0" t="0" r="0" b="0"/>
                <wp:wrapNone/>
                <wp:docPr id="745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百兆9口工业级以太网交换机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A5F3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FX609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A5F3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12.2pt;margin-top:5.55pt;height:52.55pt;width:215.15pt;z-index:251662336;mso-width-relative:page;mso-height-relative:page;" filled="f" stroked="f" coordsize="21600,21600" o:gfxdata="UEsDBAoAAAAAAIdO4kAAAAAAAAAAAAAAAAAEAAAAZHJzL1BLAwQUAAAACACHTuJAAK9D+9YAAAAK&#10;AQAADwAAAGRycy9kb3ducmV2LnhtbE2PwW7CMAyG70h7h8hI3CBpVdDomnLYtCvTYJu0W2hMW9E4&#10;VRNo9/Yzp+1o/59+fy52k+vEDYfQetKQrBQIpMrblmoNH8fX5SOIEA1Z03lCDT8YYFc+zAqTWz/S&#10;O94OsRZcQiE3GpoY+1zKUDXoTFj5Homzsx+ciTwOtbSDGbncdTJVaiOdaYkvNKbH5wary+HqNHzu&#10;z99fmXqrX9y6H/2kJLmt1HoxT9QTiIhT/IPhrs/qULLTyV/JBtFpWKZZxigHSQKCgUyttyBO98Um&#10;BVkW8v8L5S9QSwMEFAAAAAgAh07iQFXPhYa5AQAAWwMAAA4AAABkcnMvZTJvRG9jLnhtbK1TwY7T&#10;MBC9I/EPlu802ey2XaKmK6FquSBAWvgA13EaS7bH8rhN+gPwB5y4cOe7+h2MnW4XLZc9cHHsmfF7&#10;8944q7vRGnZQATW4hl/NSs6Uk9Bqt2v41y/3b245wyhcKww41fCjQn63fv1qNfhaVdCDaVVgBOKw&#10;HnzD+xh9XRQoe2UFzsArR8kOghWRjmFXtEEMhG5NUZXlohggtD6AVIgU3UxJfkYMLwGErtNSbUDu&#10;rXJxQg3KiEiSsNce+Tp323VKxk9dhyoy03BSGvNKJLTfprVYr0S9C8L3Wp5bEC9p4ZkmK7Qj0gvU&#10;RkTB9kH/A2W1DIDQxZkEW0xCsiOk4qp85s1DL7zKWshq9BfT8f/Byo+Hz4HptuHLmzlnTlga+enH&#10;99PP36df31hVLZJFg8eaKh881cbxHYz0cB7jSMGkfOyCTV/SxChPBh8vBqsxMknBanld3ZTEIym3&#10;WCyvb+cJpni67QPG9wosS5uGBxpg9lUcPmCcSh9LEpmDe21MHqJxbGj423k1zxcuGQI3jjiShqnX&#10;tIvjdjwL20J7JF17H/SuJ86sLJeT57m58/tIQ/37nEGf/on1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CvQ/vWAAAACgEAAA8AAAAAAAAAAQAgAAAAIgAAAGRycy9kb3ducmV2LnhtbFBLAQIUABQA&#10;AAAIAIdO4kBVz4WGuQEAAFs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百兆9口工业级以太网交换机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 w:val="0"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A5F3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FX609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A5F34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</w:pP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7620</wp:posOffset>
                </wp:positionV>
                <wp:extent cx="930910" cy="267970"/>
                <wp:effectExtent l="0" t="0" r="2540" b="17780"/>
                <wp:wrapNone/>
                <wp:docPr id="74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0.85pt;margin-top:0.6pt;height:21.1pt;width:73.3pt;z-index:251661312;mso-width-relative:page;mso-height-relative:page;" fillcolor="#FFFFFF" filled="t" stroked="f" coordsize="21600,21600" o:gfxdata="UEsDBAoAAAAAAIdO4kAAAAAAAAAAAAAAAAAEAAAAZHJzL1BLAwQUAAAACACHTuJAstxUlNYAAAAI&#10;AQAADwAAAGRycy9kb3ducmV2LnhtbE2Py07DMBBF90j8gzVIbBC106ZNSeNUAgnEto8PmMRuEjUe&#10;R7HbtH/PsILl6Fzde6bY3lwvrnYMnScNyUyBsFR701Gj4Xj4fF2DCBHJYO/JarjbANvy8aHA3PiJ&#10;dva6j43gEgo5amhjHHIpQ91ah2HmB0vMTn50GPkcG2lGnLjc9XKu1Eo67IgXWhzsR2vr8/7iNJy+&#10;p5fl21R9xWO2S1fv2GWVv2v9/JSoDYhob/EvDL/6rA4lO1X+QiaIXkOqkoyjDOYgmC/T9QJExWCR&#10;giwL+f+B8gdQSwMEFAAAAAgAh07iQDRcbjHMAQAAgwMAAA4AAABkcnMvZTJvRG9jLnhtbK1TwY7T&#10;MBC9I/EPlu80aWBbGjVdCapyQYC08AGuYyeWbI9lu036A/AHnLhw57v6HYydbheWyx7IIbFnnt/M&#10;e+Osb0ejyVH4oMA2dD4rKRGWQ6ts19Avn3cvXlMSIrMt02BFQ08i0NvN82frwdWigh50KzxBEhvq&#10;wTW0j9HVRRF4LwwLM3DCYlKCNyzi1ndF69mA7EYXVVkuigF86zxwEQJGt1OSXhj9UwhBSsXFFvjB&#10;CBsnVi80iygp9MoFusndSil4/ChlEJHohqLSmN9YBNf79C42a1Z3nrle8UsL7CktPNJkmLJY9Eq1&#10;ZZGRg1f/UBnFPQSQccbBFJOQ7AiqmJePvLnrmRNZC1od3NX08P9o+YfjJ09U29DlqwUllhkc+fn7&#10;t/OPX+efX0lVLZJFgws1Iu8cYuP4Bka8OPfxgMGkfJTepC9qIphHg09Xg8UYCcfg6mW5mmOGY6pa&#10;LFfLPIDi4bDzIb4TYEhaNNTj/LKt7Pg+RGwEofeQVCuAVu1OaZ03vtu/1Z4cGc56l5/UIx75C6Yt&#10;GbCTm+omM1tI5yectghPWidNaRXH/XgxYA/tCfUfnFddj81lBzIcZ5PrXO5RGv6f+0z68O9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y3FSU1gAAAAgBAAAPAAAAAAAAAAEAIAAAACIAAABkcnMv&#10;ZG93bnJldi54bWxQSwECFAAUAAAACACHTuJANFxuMcwBAACDAwAADgAAAAAAAAABACAAAAAl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95250</wp:posOffset>
                </wp:positionV>
                <wp:extent cx="2994660" cy="1676400"/>
                <wp:effectExtent l="0" t="0" r="15240" b="0"/>
                <wp:wrapNone/>
                <wp:docPr id="74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●工作电源：DC 48-57V 提供反接保护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3"/>
                                <w:szCs w:val="13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  <w:u w:val="none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1.9pt;margin-top:7.5pt;height:132pt;width:235.8pt;z-index:251660288;mso-width-relative:page;mso-height-relative:page;" fillcolor="#FFFFFF" filled="t" stroked="f" coordsize="21600,21600" o:gfxdata="UEsDBAoAAAAAAIdO4kAAAAAAAAAAAAAAAAAEAAAAZHJzL1BLAwQUAAAACACHTuJA6CuAbNgAAAAK&#10;AQAADwAAAGRycy9kb3ducmV2LnhtbE2PzU7DMBCE70i8g7WVuCBqtyRNm8apBBKIa38eYBNvk4jY&#10;jmK3ad+e5QTH0Yxmvil2N9uLK42h807DYq5AkKu96Vyj4XT8eFmDCBGdwd470nCnALvy8aHA3PjJ&#10;7el6iI3gEhdy1NDGOORShroli2HuB3Lsnf1oMbIcG2lGnLjc9nKp1Epa7BwvtDjQe0v19+FiNZy/&#10;pud0M1Wf8ZTtk9Ubdlnl71o/zRZqCyLSLf6F4Ref0aFkpspfnAmi15CoV0aPbKT8iQPrLE1AVBqW&#10;2UaBLAv5/0L5A1BLAwQUAAAACACHTuJAhb8Fk88BAACFAwAADgAAAGRycy9lMm9Eb2MueG1srVPB&#10;jtMwEL0j8Q+W7zRp1E1p1HQlqMoFAdLCB7iOk1iyPZbtNukPwB9w4sKd7+p3MHa6Xdi97GFzSOyZ&#10;5zfz3jjr21ErchTOSzA1nc9ySoTh0EjT1fTb192bt5T4wEzDFBhR05Pw9Hbz+tV6sJUooAfVCEeQ&#10;xPhqsDXtQ7BVlnneC838DKwwmGzBaRZw67qscWxAdq2yIs/LbADXWAdceI/R7ZSkF0b3HEJoW8nF&#10;FvhBCxMmVicUCyjJ99J6ukndtq3g4XPbehGIqikqDemNRXC9j+9ss2ZV55jtJb+0wJ7TwiNNmkmD&#10;Ra9UWxYYOTj5hEpL7sBDG2YcdDYJSY6ginn+yJu7nlmRtKDV3l5N9y9Hyz8dvzgim5ouF0tKDNM4&#10;8vPPH+dff86/v5OiWEaLBusrRN5ZxIbxHYx4ce7jHoNR+dg6Hb+oiWAeDT5dDRZjIByDxWq1KEtM&#10;cczNy2W5yNMIsofj1vnwQYAmcVFThxNMxrLjRx+wFYTeQ2I1D0o2O6lU2rhu/145cmQ47V16Ypd4&#10;5D+YMmSo6eqmuEnMBuL5CacMwqPaSVVchXE/XizYQ3NCBw7Wya7H5pIHCY7TSXUuNymO/999In34&#10;ez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grgGzYAAAACgEAAA8AAAAAAAAAAQAgAAAAIgAA&#10;AGRycy9kb3ducmV2LnhtbFBLAQIUABQAAAAIAIdO4kCFvwWTzwEAAIU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●工作电源：DC 48-57V 提供反接保护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3"/>
                          <w:szCs w:val="13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3"/>
                          <w:szCs w:val="13"/>
                          <w:u w:val="none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</w:pPr>
    </w:p>
    <w:p>
      <w:pPr>
        <w:ind w:firstLine="300" w:firstLineChars="200"/>
        <w:rPr>
          <w:rFonts w:ascii="宋体" w:hAnsi="宋体" w:eastAsia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9</w:t>
      </w:r>
      <w:r>
        <w:rPr>
          <w:rFonts w:hint="eastAsia" w:ascii="宋体" w:hAnsi="宋体" w:eastAsia="宋体"/>
          <w:color w:val="000000"/>
          <w:sz w:val="15"/>
          <w:szCs w:val="15"/>
        </w:rPr>
        <w:t>路百兆电口工业级以太网交换机，支持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9</w:t>
      </w:r>
      <w:r>
        <w:rPr>
          <w:rFonts w:hint="eastAsia" w:ascii="宋体" w:hAnsi="宋体" w:eastAsia="宋体"/>
          <w:color w:val="000000"/>
          <w:sz w:val="15"/>
          <w:szCs w:val="15"/>
        </w:rPr>
        <w:t>个10Base-T/100Base-TX电口。产品符合FCC、CE</w:t>
      </w:r>
      <w:r>
        <w:rPr>
          <w:rFonts w:hint="eastAsia" w:ascii="宋体" w:hAnsi="微软雅黑" w:eastAsia="宋体"/>
          <w:color w:val="000000"/>
          <w:sz w:val="15"/>
          <w:szCs w:val="15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FX609</w:t>
      </w:r>
      <w:r>
        <w:rPr>
          <w:rFonts w:hint="eastAsia" w:ascii="宋体" w:hAnsi="宋体" w:eastAsia="宋体"/>
          <w:color w:val="000000"/>
          <w:sz w:val="15"/>
          <w:szCs w:val="15"/>
        </w:rPr>
        <w:t>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FX609P</w:t>
      </w:r>
      <w:r>
        <w:rPr>
          <w:rFonts w:hint="eastAsia" w:ascii="宋体" w:hAnsi="宋体" w:eastAsia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53340</wp:posOffset>
                </wp:positionV>
                <wp:extent cx="3555365" cy="3675380"/>
                <wp:effectExtent l="0" t="0" r="6985" b="1270"/>
                <wp:wrapNone/>
                <wp:docPr id="748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5" cy="367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EMS: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IEC(EN)61000-4-4(EFT) : 电源线:±4kV ; 数据线 : ±2kV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IEC(EN)61000-4-5(Surge) : 电源线 : ±4kV CM/±2kV DM ; 数据线 : ±2kV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供电方式 : 1/2+;3/6-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包缓存 ：512 kbit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MAC地址表 : 1K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>功耗：〈3W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5.95pt;margin-top:4.2pt;height:289.4pt;width:279.95pt;z-index:251664384;mso-width-relative:page;mso-height-relative:page;" fillcolor="#FFFFFF" filled="t" stroked="f" coordsize="21600,21600" o:gfxdata="UEsDBAoAAAAAAIdO4kAAAAAAAAAAAAAAAAAEAAAAZHJzL1BLAwQUAAAACACHTuJAN1X04tcAAAAJ&#10;AQAADwAAAGRycy9kb3ducmV2LnhtbE2PzU7DMBCE70i8g7VIXBB1XKXND3EqgQTi2tIH2MTbJCJe&#10;R7HbtG+POcFxNKOZb6rd1Y7iQrMfHGtQqwQEcevMwJ2G49f7cw7CB2SDo2PScCMPu/r+rsLSuIX3&#10;dDmETsQS9iVq6EOYSil925NFv3ITcfRObrYYopw7aWZcYrkd5TpJttLiwHGhx4neemq/D2er4fS5&#10;PG2KpfkIx2yfbl9xyBp30/rxQSUvIAJdw18YfvEjOtSRqXFnNl6MGlKlihjVkKcgol9kKl5pNGzy&#10;bA2yruT/B/UPUEsDBBQAAAAIAIdO4kCmkUbz0AEAAIUDAAAOAAAAZHJzL2Uyb0RvYy54bWytU0tu&#10;2zAQ3RfoHQjuazlyZKeC5QCJ4W6KtkDaA9AUJRHgD0Paki/Q3qCrbrrvuXyODCnHaZJNFtFCImce&#10;38x7Qy2vB63IXoCX1lT0YjKlRBhua2naiv74vvlwRYkPzNRMWSMqehCeXq/ev1v2rhS57ayqBRAk&#10;Mb7sXUW7EFyZZZ53QjM/sU4YTDYWNAu4hTargfXIrlWWT6fzrLdQO7BceI/R9ZikJ0Z4DaFtGsnF&#10;2vKdFiaMrCAUCyjJd9J5ukrdNo3g4WvTeBGIqigqDemNRXC9je9stWRlC8x1kp9aYK9p4ZkmzaTB&#10;omeqNQuM7EC+oNKSg/W2CRNudTYKSY6giovpM2/uOuZE0oJWe3c23b8dLf+y/wZE1hVdXOLgDdM4&#10;8uPvX8c//45/f5I8X0SLeudLRN45xIbhxg54cR7iHoNR+dCAjl/URDCPBh/OBoshEI7BWVEUs3lB&#10;CcfcbL4oZldpBNnjcQc+fBJWk7ioKOAEk7Fs/9kHbAWhD5BYzVsl641UKm2g3d4qIHuG096kJ3aJ&#10;R57AlCF9RT8WeZGYjY3nR5wyCI9qR1VxFYbtcLJga+sDOrBzINsOm0seJDhOJ9U53aQ4/v/3ifTx&#10;71nd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dV9OLXAAAACQEAAA8AAAAAAAAAAQAgAAAAIgAA&#10;AGRycy9kb3ducmV2LnhtbFBLAQIUABQAAAAIAIdO4kCmkUbz0AEAAIU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EMS: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IEC(EN)61000-4-2(ESD) : ±8kV接触放电,±15kV空气放电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IEC(EN)61000-4-3(RS) : 10V/m(80～1000MHz)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IEC(EN)61000-4-4(EFT) : 电源线:±4kV ; 数据线 : ±2kV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IEC(EN)61000-4-5(Surge) : 电源线 : ±4kV CM/±2kV DM ; 数据线 : ±2kV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IEC(EN)61000-4-16(共模传导) : 30V cont. 300V,1s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供电方式 : 1/2+;3/6-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包缓存 ：512 kbit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MAC地址表 : 1K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>功耗：〈3W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46990</wp:posOffset>
                </wp:positionV>
                <wp:extent cx="2496185" cy="3606165"/>
                <wp:effectExtent l="0" t="0" r="0" b="0"/>
                <wp:wrapNone/>
                <wp:docPr id="749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3606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100M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口工业级以太网交换机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FX609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路非管理型工业级以太网交换机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端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个RJ45端口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10/100BaseT（X）自动侦测，全/半双工MDI/MDI-X自适应 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网络协议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 10BASE-T; IEEE802.3i 10Base-T;IEEE802.3u;100Base-TX/FX;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IEEE802.3ab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1000Base-T;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IEEE802.3z 1000Base-X;IEEE802.3x;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IEEE802.3af;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IEEE802.3at;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工作温度 ：-40～85 °C（-40～185 °F）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储存温度 : -40～85 °C（-40～185 °F）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相对湿度 : 5%～95%(无凝露）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4.9pt;margin-top:3.7pt;height:283.95pt;width:196.55pt;z-index:251663360;mso-width-relative:page;mso-height-relative:page;" filled="f" stroked="f" coordsize="21600,21600" o:gfxdata="UEsDBAoAAAAAAIdO4kAAAAAAAAAAAAAAAAAEAAAAZHJzL1BLAwQUAAAACACHTuJA+2xZkdcAAAAI&#10;AQAADwAAAGRycy9kb3ducmV2LnhtbE2PzU7DMBCE70h9B2uRuLV2m6Y/IZseQFxBlLYSNzfeJhHx&#10;OordJrw95gTH0Yxmvsl3o23FjXrfOEaYzxQI4tKZhiuEw8fLdAPCB81Gt44J4Zs87IrJXa4z4wZ+&#10;p9s+VCKWsM80Qh1Cl0npy5qs9jPXEUfv4nqrQ5R9JU2vh1huW7lQaiWtbjgu1Lqjp5rKr/3VIhxf&#10;L5+npXqrnm3aDW5Uku1WIj7cz9UjiEBj+AvDL35EhyIynd2VjRctwnQbyQPCegki2skmSUCcEdJ1&#10;moAscvn/QPEDUEsDBBQAAAAIAIdO4kDOqL4SuwEAAFwDAAAOAAAAZHJzL2Uyb0RvYy54bWytU8Fu&#10;GyEQvVfqPyDu9a638SZeeR0pstJL1VZK+wGYBS8SMAiwd/0D7R/01Evv/S5/RwfWcar0kkMuMMwM&#10;b+a9gdXtaDQ5CB8U2JbOZyUlwnLolN219NvX+3c3lITIbMc0WNHSowj0dv32zWpwjaigB90JTxDE&#10;hmZwLe1jdE1RBN4Lw8IMnLAYlOANi3j0u6LzbEB0o4uqLOtiAN85D1yEgN7NFKRnRP8SQJBScbEB&#10;vjfCxgnVC80iUgq9coGuc7dSCh4/SxlEJLqlyDTmFYugvU1rsV6xZueZ6xU/t8Be0sIzToYpi0Uv&#10;UBsWGdl79R+UUdxDABlnHEwxEcmKIIt5+Uybh545kbmg1MFdRA+vB8s/Hb54orqWXl8tKbHM4MhP&#10;P3+cfv05/f5Oquo6STS40GDmg8PcON7BiA/n0R/QmZiP0pu0IyeCcRT4eBFYjJFwdFZXy3p+s6CE&#10;Y+x9XdbzepFwiqfrzof4QYAhyWipxwlmYdnhY4hT6mNKqmbhXmmdp6gtGVq6XFSLfOESQXBtsUYi&#10;MTWbrDhuxzOzLXRHJLZ3Xu16rJmp5XQUPTd3fiBpqv+eM+jTp1j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tsWZHXAAAACAEAAA8AAAAAAAAAAQAgAAAAIgAAAGRycy9kb3ducmV2LnhtbFBLAQIU&#10;ABQAAAAIAIdO4kDOqL4SuwEAAFw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100M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口工业级以太网交换机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FX609</w:t>
                      </w:r>
                    </w:p>
                    <w:p>
                      <w:pPr>
                        <w:spacing w:line="240" w:lineRule="auto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路非管理型工业级以太网交换机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端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个RJ45端口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10/100BaseT（X）自动侦测，全/半双工MDI/MDI-X自适应 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网络协议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 10BASE-T; IEEE802.3i 10Base-T;IEEE802.3u;100Base-TX/FX;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IEEE802.3ab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1000Base-T;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IEEE802.3z 1000Base-X;IEEE802.3x;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IEEE802.3af;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IEEE802.3at;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工作温度 ：-40～85 °C（-40～185 °F）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储存温度 : -40～85 °C（-40～185 °F）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相对湿度 : 5%～95%(无凝露）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172720</wp:posOffset>
                </wp:positionV>
                <wp:extent cx="2496185" cy="2754630"/>
                <wp:effectExtent l="0" t="0" r="18415" b="7620"/>
                <wp:wrapNone/>
                <wp:docPr id="750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75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电源指示灯 ：PWR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接口指示灯 ：电口（Link）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5.95pt;margin-top:13.6pt;height:216.9pt;width:196.55pt;z-index:251666432;mso-width-relative:page;mso-height-relative:page;" fillcolor="#FFFFFF" filled="t" stroked="f" coordsize="21600,21600" o:gfxdata="UEsDBAoAAAAAAIdO4kAAAAAAAAAAAAAAAAAEAAAAZHJzL1BLAwQUAAAACACHTuJABqSTU9gAAAAK&#10;AQAADwAAAGRycy9kb3ducmV2LnhtbE2PQU7DMBBF90jcwRokNojaidqkTeNUAgnEtqUHmMRuEjUe&#10;R7HbtLdnWMFy9J/+vF/ubm4QVzuF3pOGZKFAWGq86anVcPz+eF2DCBHJ4ODJarjbALvq8aHEwviZ&#10;9vZ6iK3gEgoFauhiHAspQ9NZh2HhR0ucnfzkMPI5tdJMOHO5G2SqVCYd9sQfOhzte2eb8+HiNJy+&#10;5pfVZq4/4zHfL7M37PPa37V+fkrUFkS0t/gHw68+q0PFTrW/kAli0LBMkg2jGtI8BcHAWq14XM1J&#10;liiQVSn/T6h+AFBLAwQUAAAACACHTuJASdYQVdABAACFAwAADgAAAGRycy9lMm9Eb2MueG1srVNB&#10;btswELwXyB8I3mvZamQnguUAieFeirZA2gfQFCURILkESVvyB9of9NRL732X39El5ThNcskhOkjk&#10;7nB2Z5Za3gxakb1wXoKp6GwypUQYDrU0bUW/f9u8v6LEB2ZqpsCIih6Epzeri3fL3pYihw5ULRxB&#10;EuPL3la0C8GWWeZ5JzTzE7DCYLIBp1nArWuz2rEe2bXK8ul0nvXgauuAC+8xuh6T9MToXkMITSO5&#10;WAPfaWHCyOqEYgEl+U5aT1ep26YRPHxpGi8CURVFpSG9sQiut/GdrZasbB2zneSnFthrWnimSTNp&#10;sOiZas0CIzsnX1BpyR14aMKEg85GIckRVDGbPvPmvmNWJC1otbdn0/3b0fLP+6+OyLqiiwI9MUzj&#10;yI+/fh5//z3++UHyfBEt6q0vEXlvERuGWxjw4jzEPQaj8qFxOn5RE8E8kh3OBoshEI7B/PJ6Prsq&#10;KOGYyxfF5fxDGkH2eNw6Hz4K0CQuKupwgslYtv/kA7aC0AdIrOZByXojlUob127vlCN7htPepCd2&#10;iUeewJQhfUWvi7xIzAbi+RGnDMKj2lFVXIVhO5ws2EJ9QAd21sm2w+aSBwmO00l1Tjcpjv//fSJ9&#10;/HtW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GpJNT2AAAAAoBAAAPAAAAAAAAAAEAIAAAACIA&#10;AABkcnMvZG93bnJldi54bWxQSwECFAAUAAAACACHTuJASdYQVdABAACF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电源指示灯 ：PWR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接口指示灯 ：电口（Link）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172720</wp:posOffset>
                </wp:positionV>
                <wp:extent cx="2496185" cy="3310890"/>
                <wp:effectExtent l="0" t="0" r="18415" b="3810"/>
                <wp:wrapNone/>
                <wp:docPr id="75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331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输入电压 ：DC48-57V（双电源冗余备份）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机械特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u w:val="none"/>
                              </w:rPr>
                              <w:t>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重量 ：0.64Kg 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：143 x 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x 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（宽 x 深 x 高）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POE标准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标准PoE : IEEE802.3af/ IEEE802.3at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PoE端口 : 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-8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口支持PoE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输出功率 :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最大功率15.4W (IEEE 802.3af)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最大功率30W (IEEE 802.3at)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POE端口自动识别af/at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4.9pt;margin-top:13.6pt;height:260.7pt;width:196.55pt;z-index:251665408;mso-width-relative:page;mso-height-relative:page;" fillcolor="#FFFFFF" filled="t" stroked="f" coordsize="21600,21600" o:gfxdata="UEsDBAoAAAAAAIdO4kAAAAAAAAAAAAAAAAAEAAAAZHJzL1BLAwQUAAAACACHTuJAf3ChCNgAAAAJ&#10;AQAADwAAAGRycy9kb3ducmV2LnhtbE2PzW6DMBCE75X6DtZW6qVKTCABQjGRWqlVr/l5gAVvABWv&#10;EXZC8vZ1T+1xNKOZb8rdzQziSpPrLStYLSMQxI3VPbcKTsePRQ7CeWSNg2VScCcHu+rxocRC25n3&#10;dD34VoQSdgUq6LwfCyld05FBt7QjcfDOdjLog5xaqSecQ7kZZBxFqTTYc1jocKT3jprvw8UoOH/N&#10;L5vtXH/6U7Zfp2/YZ7W9K/X8tIpeQXi6+b8w/OIHdKgCU20vrJ0YFCy2gdwriLMYRPCTPElA1Ao2&#10;6zwFWZXy/4PqB1BLAwQUAAAACACHTuJAokVzF9ABAACFAwAADgAAAGRycy9lMm9Eb2MueG1srVNL&#10;btswEN0X6B0I7mt9Uie2YDlAa7iboi2Q9gA0RUkESA5B0pZ8gfYGXXXTfc/lc3RIOU6TbLKoFhI5&#10;8/hm3htqdTtqRQ7CeQmmpsUsp0QYDo00XU2/fd2+WVDiAzMNU2BETY/C09v161erwVaihB5UIxxB&#10;EuOrwda0D8FWWeZ5LzTzM7DCYLIFp1nAreuyxrEB2bXKyjy/zgZwjXXAhfcY3UxJemZ0LyGEtpVc&#10;bIDvtTBhYnVCsYCSfC+tp+vUbdsKHj63rReBqJqi0pDeWATXu/jO1itWdY7ZXvJzC+wlLTzRpJk0&#10;WPRCtWGBkb2Tz6i05A48tGHGQWeTkOQIqijyJ97c9cyKpAWt9vZiuv9/tPzT4YsjsqnpzbygxDCN&#10;Iz/9/HH69ef0+zspy5to0WB9hcg7i9gwvoMRL8593GMwKh9bp+MXNRHMo8HHi8FiDIRjsHy7vC4W&#10;c0o45q6uinyxTCPIHo5b58MHAZrERU0dTjAZyw4ffcBWEHoPidU8KNlspVJp47rde+XIgeG0t+mJ&#10;XeKRRzBlyFDT5bycJ2YD8fyEUwbhUe2kKq7CuBvPFuygOaIDe+tk12NzyYMEx+mkOuebFMf/7z6R&#10;Pvw96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/cKEI2AAAAAkBAAAPAAAAAAAAAAEAIAAAACIA&#10;AABkcnMvZG93bnJldi54bWxQSwECFAAUAAAACACHTuJAokVzF9ABAACF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输入电压 ：DC48-57V（双电源冗余备份）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u w:val="none"/>
                          <w:lang w:val="en-US" w:eastAsia="zh-CN"/>
                        </w:rPr>
                        <w:t>机械特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u w:val="none"/>
                        </w:rPr>
                        <w:t>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重量 ：0.64Kg  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：143 x 10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x 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（宽 x 深 x 高）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POE标准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标准PoE : IEEE802.3af/ IEEE802.3at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PoE端口 : 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-8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口支持PoE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输出功率 :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最大功率15.4W (IEEE 802.3af)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最大功率30W (IEEE 802.3at)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POE端口自动识别af/at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/>
          <w:sz w:val="15"/>
          <w:szCs w:val="15"/>
        </w:rPr>
        <w:t xml:space="preserve">长x宽x高 (mm):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143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101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44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>
      <w:pPr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  <w:drawing>
          <wp:inline distT="0" distB="0" distL="114300" distR="114300">
            <wp:extent cx="2896870" cy="1159510"/>
            <wp:effectExtent l="0" t="0" r="17780" b="2540"/>
            <wp:docPr id="110" name="图片 1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  <w:drawing>
          <wp:inline distT="0" distB="0" distL="114300" distR="114300">
            <wp:extent cx="1611630" cy="1212215"/>
            <wp:effectExtent l="0" t="0" r="7620" b="6985"/>
            <wp:docPr id="396" name="图片 396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396" descr="9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tbl>
      <w:tblPr>
        <w:tblStyle w:val="6"/>
        <w:tblpPr w:leftFromText="180" w:rightFromText="180" w:vertAnchor="text" w:horzAnchor="page" w:tblpX="1204" w:tblpY="194"/>
        <w:tblOverlap w:val="never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7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eastAsia="宋体" w:cs="宋体"/>
                <w:b/>
                <w:bCs/>
                <w:sz w:val="15"/>
                <w:szCs w:val="15"/>
                <w:lang w:eastAsia="zh-CN"/>
              </w:rPr>
              <w:t>FX609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口百兆以太网交换机、导轨式、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-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52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V供电-宽温（-40℃-85℃）-CE-RoHS-FCC-公安部检验报告-工信部入网许可证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16768FC"/>
    <w:rsid w:val="04E43C01"/>
    <w:rsid w:val="05E55FBB"/>
    <w:rsid w:val="05E9770D"/>
    <w:rsid w:val="0D336926"/>
    <w:rsid w:val="14F67165"/>
    <w:rsid w:val="15A00F23"/>
    <w:rsid w:val="17D9256C"/>
    <w:rsid w:val="18925E66"/>
    <w:rsid w:val="18C95E2E"/>
    <w:rsid w:val="19485C2A"/>
    <w:rsid w:val="1B325234"/>
    <w:rsid w:val="1B40286F"/>
    <w:rsid w:val="1BAD68FC"/>
    <w:rsid w:val="1BDB2BA0"/>
    <w:rsid w:val="1D5E199C"/>
    <w:rsid w:val="1D815E4C"/>
    <w:rsid w:val="202B0FB6"/>
    <w:rsid w:val="21622458"/>
    <w:rsid w:val="244A6FD6"/>
    <w:rsid w:val="25D107DF"/>
    <w:rsid w:val="27D37FE5"/>
    <w:rsid w:val="28666295"/>
    <w:rsid w:val="28CB02B0"/>
    <w:rsid w:val="295A646E"/>
    <w:rsid w:val="29A51351"/>
    <w:rsid w:val="2B701C6F"/>
    <w:rsid w:val="2B867685"/>
    <w:rsid w:val="2C903630"/>
    <w:rsid w:val="2D6E2C7C"/>
    <w:rsid w:val="2F5D793E"/>
    <w:rsid w:val="348252AC"/>
    <w:rsid w:val="35FD7D6E"/>
    <w:rsid w:val="3632112A"/>
    <w:rsid w:val="367E1EA7"/>
    <w:rsid w:val="36E44A37"/>
    <w:rsid w:val="38712E73"/>
    <w:rsid w:val="3A6E2464"/>
    <w:rsid w:val="3A93174C"/>
    <w:rsid w:val="3AFA68D6"/>
    <w:rsid w:val="3DDA7897"/>
    <w:rsid w:val="417A7BFF"/>
    <w:rsid w:val="41DD6151"/>
    <w:rsid w:val="445147F1"/>
    <w:rsid w:val="46C30994"/>
    <w:rsid w:val="48FB3C12"/>
    <w:rsid w:val="49792BBB"/>
    <w:rsid w:val="4B441CF8"/>
    <w:rsid w:val="4C1C18ED"/>
    <w:rsid w:val="4C6A1CEF"/>
    <w:rsid w:val="518C5539"/>
    <w:rsid w:val="52621833"/>
    <w:rsid w:val="529D6038"/>
    <w:rsid w:val="532B4679"/>
    <w:rsid w:val="540915E5"/>
    <w:rsid w:val="543D674D"/>
    <w:rsid w:val="54972309"/>
    <w:rsid w:val="577A2A64"/>
    <w:rsid w:val="58CC21CC"/>
    <w:rsid w:val="5A7A1D3F"/>
    <w:rsid w:val="5B7F5150"/>
    <w:rsid w:val="5B9B2098"/>
    <w:rsid w:val="5C76162D"/>
    <w:rsid w:val="5E913DC2"/>
    <w:rsid w:val="62616085"/>
    <w:rsid w:val="634B6A83"/>
    <w:rsid w:val="640364F4"/>
    <w:rsid w:val="6421373B"/>
    <w:rsid w:val="654F5F1A"/>
    <w:rsid w:val="657D4040"/>
    <w:rsid w:val="678F3CB5"/>
    <w:rsid w:val="6B2F0787"/>
    <w:rsid w:val="6C3209FC"/>
    <w:rsid w:val="6C556938"/>
    <w:rsid w:val="6DF25BD7"/>
    <w:rsid w:val="6F544410"/>
    <w:rsid w:val="72E77BC4"/>
    <w:rsid w:val="7A092651"/>
    <w:rsid w:val="7AB37A2B"/>
    <w:rsid w:val="7E76064E"/>
    <w:rsid w:val="7EB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337</Characters>
  <Lines>0</Lines>
  <Paragraphs>0</Paragraphs>
  <TotalTime>1</TotalTime>
  <ScaleCrop>false</ScaleCrop>
  <LinksUpToDate>false</LinksUpToDate>
  <CharactersWithSpaces>647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2022-07-15T10:46:51Z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DFB9CDFE6CDB462EB496E2FA27C18531</vt:lpwstr>
  </property>
</Properties>
</file>